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0DF4" w14:textId="77777777" w:rsidR="0087321F" w:rsidRPr="000E0EAB" w:rsidRDefault="0087321F" w:rsidP="000E0EAB">
      <w:pPr>
        <w:jc w:val="right"/>
        <w:rPr>
          <w:sz w:val="28"/>
          <w:szCs w:val="28"/>
        </w:rPr>
      </w:pPr>
      <w:bookmarkStart w:id="0" w:name="Приложение_1"/>
      <w:r w:rsidRPr="000E0EAB">
        <w:rPr>
          <w:sz w:val="28"/>
          <w:szCs w:val="28"/>
        </w:rPr>
        <w:t>Приложение 1</w:t>
      </w:r>
      <w:bookmarkEnd w:id="0"/>
    </w:p>
    <w:p w14:paraId="27DA34B7" w14:textId="77777777" w:rsidR="0087321F" w:rsidRPr="00C91BFD" w:rsidRDefault="0087321F" w:rsidP="0087321F">
      <w:pPr>
        <w:ind w:firstLine="709"/>
        <w:jc w:val="right"/>
        <w:rPr>
          <w:sz w:val="28"/>
        </w:rPr>
      </w:pPr>
      <w:r>
        <w:rPr>
          <w:sz w:val="28"/>
        </w:rPr>
        <w:t>к объявлению</w:t>
      </w:r>
    </w:p>
    <w:p w14:paraId="7925199B" w14:textId="77777777" w:rsidR="0087321F" w:rsidRDefault="0087321F" w:rsidP="0087321F">
      <w:pPr>
        <w:ind w:firstLine="709"/>
        <w:jc w:val="both"/>
        <w:rPr>
          <w:sz w:val="28"/>
        </w:rPr>
      </w:pPr>
    </w:p>
    <w:p w14:paraId="1F545A4E" w14:textId="77777777" w:rsidR="0087321F" w:rsidRDefault="0087321F" w:rsidP="0087321F">
      <w:pPr>
        <w:ind w:firstLine="709"/>
        <w:jc w:val="both"/>
        <w:rPr>
          <w:sz w:val="28"/>
        </w:rPr>
      </w:pPr>
    </w:p>
    <w:p w14:paraId="021913B8" w14:textId="77777777" w:rsidR="0087321F" w:rsidRPr="003B4EE6" w:rsidRDefault="0087321F" w:rsidP="0087321F">
      <w:pPr>
        <w:jc w:val="center"/>
      </w:pPr>
      <w:r w:rsidRPr="003B4EE6">
        <w:rPr>
          <w:sz w:val="28"/>
          <w:szCs w:val="28"/>
        </w:rPr>
        <w:t>ДОЛЖНОСТНОЙ РЕГЛАМЕНТ</w:t>
      </w:r>
    </w:p>
    <w:p w14:paraId="171621DC" w14:textId="77777777" w:rsidR="0087321F" w:rsidRPr="003B4EE6" w:rsidRDefault="0087321F" w:rsidP="0087321F">
      <w:pPr>
        <w:jc w:val="center"/>
        <w:rPr>
          <w:sz w:val="28"/>
          <w:szCs w:val="28"/>
        </w:rPr>
      </w:pPr>
      <w:r w:rsidRPr="003B4EE6">
        <w:rPr>
          <w:sz w:val="28"/>
          <w:szCs w:val="28"/>
        </w:rPr>
        <w:t xml:space="preserve">государственного гражданского служащего Брянской области, замещающего </w:t>
      </w:r>
    </w:p>
    <w:p w14:paraId="471DA840" w14:textId="77777777" w:rsidR="0087321F" w:rsidRDefault="0087321F" w:rsidP="0087321F">
      <w:pPr>
        <w:jc w:val="center"/>
        <w:rPr>
          <w:sz w:val="28"/>
          <w:szCs w:val="28"/>
        </w:rPr>
      </w:pPr>
      <w:r>
        <w:rPr>
          <w:sz w:val="28"/>
          <w:szCs w:val="28"/>
        </w:rPr>
        <w:t>в департаменте социальной политики и занятости населения</w:t>
      </w:r>
      <w:r w:rsidRPr="00D10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Брянской области </w:t>
      </w:r>
      <w:r w:rsidRPr="003B4EE6">
        <w:rPr>
          <w:sz w:val="28"/>
          <w:szCs w:val="28"/>
        </w:rPr>
        <w:t xml:space="preserve">должность </w:t>
      </w:r>
      <w:r w:rsidRPr="002503A6">
        <w:rPr>
          <w:sz w:val="28"/>
          <w:szCs w:val="28"/>
        </w:rPr>
        <w:t>специалиста 1 разряда</w:t>
      </w:r>
      <w:r>
        <w:rPr>
          <w:sz w:val="28"/>
          <w:szCs w:val="28"/>
        </w:rPr>
        <w:t xml:space="preserve"> </w:t>
      </w:r>
    </w:p>
    <w:p w14:paraId="57CC79FD" w14:textId="77777777" w:rsidR="0087321F" w:rsidRDefault="0087321F" w:rsidP="0087321F">
      <w:pPr>
        <w:jc w:val="center"/>
        <w:rPr>
          <w:sz w:val="28"/>
          <w:szCs w:val="28"/>
        </w:rPr>
      </w:pPr>
      <w:r w:rsidRPr="003B4EE6">
        <w:rPr>
          <w:sz w:val="28"/>
          <w:szCs w:val="28"/>
        </w:rPr>
        <w:t>отдела программ занятости и трудоустройства инвалидов</w:t>
      </w:r>
    </w:p>
    <w:p w14:paraId="5A70B779" w14:textId="77777777" w:rsidR="0087321F" w:rsidRPr="003B4EE6" w:rsidRDefault="0087321F" w:rsidP="0087321F">
      <w:pPr>
        <w:jc w:val="center"/>
        <w:rPr>
          <w:sz w:val="28"/>
          <w:szCs w:val="28"/>
        </w:rPr>
      </w:pPr>
    </w:p>
    <w:p w14:paraId="313B919F" w14:textId="77777777" w:rsidR="0087321F" w:rsidRPr="003B4EE6" w:rsidRDefault="0087321F" w:rsidP="0087321F">
      <w:pPr>
        <w:jc w:val="center"/>
      </w:pPr>
      <w:r w:rsidRPr="003B4EE6">
        <w:rPr>
          <w:sz w:val="28"/>
          <w:szCs w:val="28"/>
        </w:rPr>
        <w:t>Общие положения</w:t>
      </w:r>
      <w:r>
        <w:rPr>
          <w:sz w:val="28"/>
          <w:szCs w:val="28"/>
        </w:rPr>
        <w:t>.</w:t>
      </w:r>
    </w:p>
    <w:p w14:paraId="554E537B" w14:textId="77777777" w:rsidR="0087321F" w:rsidRPr="000E05A4" w:rsidRDefault="0087321F" w:rsidP="0087321F">
      <w:pPr>
        <w:ind w:firstLine="709"/>
        <w:jc w:val="center"/>
        <w:rPr>
          <w:sz w:val="22"/>
          <w:szCs w:val="28"/>
        </w:rPr>
      </w:pPr>
    </w:p>
    <w:p w14:paraId="38E583E7" w14:textId="77777777" w:rsidR="0087321F" w:rsidRPr="003B4EE6" w:rsidRDefault="0087321F" w:rsidP="0087321F">
      <w:pPr>
        <w:ind w:firstLine="709"/>
        <w:jc w:val="both"/>
        <w:rPr>
          <w:sz w:val="28"/>
          <w:szCs w:val="28"/>
        </w:rPr>
      </w:pPr>
      <w:r w:rsidRPr="003B4EE6">
        <w:rPr>
          <w:sz w:val="28"/>
          <w:szCs w:val="28"/>
        </w:rPr>
        <w:t xml:space="preserve">1. Наименование структурного подразделения </w:t>
      </w:r>
      <w:r>
        <w:rPr>
          <w:sz w:val="28"/>
        </w:rPr>
        <w:t>департамента социальной политики и занятости населения Брянской области</w:t>
      </w:r>
      <w:r w:rsidRPr="003B4EE6">
        <w:rPr>
          <w:sz w:val="28"/>
          <w:szCs w:val="28"/>
        </w:rPr>
        <w:t xml:space="preserve"> (с указанием внутренних структур в случае их наличия): отдел программ занятости и трудоустройства инвалидов.</w:t>
      </w:r>
    </w:p>
    <w:p w14:paraId="5802162C" w14:textId="77777777" w:rsidR="0087321F" w:rsidRPr="00011863" w:rsidRDefault="0087321F" w:rsidP="0087321F">
      <w:pPr>
        <w:ind w:firstLine="709"/>
        <w:jc w:val="both"/>
      </w:pPr>
      <w:r w:rsidRPr="003B4EE6">
        <w:rPr>
          <w:sz w:val="28"/>
          <w:szCs w:val="28"/>
        </w:rPr>
        <w:t xml:space="preserve">2. Наименование должности государственной гражданской службы Брянской области (далее — должность гражданской службы): </w:t>
      </w:r>
      <w:r w:rsidRPr="002503A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br/>
      </w:r>
      <w:r w:rsidRPr="002503A6">
        <w:rPr>
          <w:sz w:val="28"/>
          <w:szCs w:val="28"/>
        </w:rPr>
        <w:t>1 разряда.</w:t>
      </w:r>
    </w:p>
    <w:p w14:paraId="63198D58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Категория: «обеспечивающие специалисты».</w:t>
      </w:r>
    </w:p>
    <w:p w14:paraId="6650505E" w14:textId="77777777" w:rsidR="0087321F" w:rsidRDefault="0087321F" w:rsidP="0087321F">
      <w:pPr>
        <w:jc w:val="both"/>
      </w:pPr>
      <w:r>
        <w:rPr>
          <w:sz w:val="28"/>
          <w:szCs w:val="28"/>
        </w:rPr>
        <w:tab/>
        <w:t>Группа: «младшая».</w:t>
      </w:r>
    </w:p>
    <w:p w14:paraId="32281977" w14:textId="77777777" w:rsidR="0087321F" w:rsidRPr="003B4EE6" w:rsidRDefault="0087321F" w:rsidP="0087321F">
      <w:pPr>
        <w:ind w:firstLine="709"/>
        <w:jc w:val="both"/>
        <w:rPr>
          <w:sz w:val="28"/>
          <w:szCs w:val="28"/>
        </w:rPr>
      </w:pPr>
      <w:r w:rsidRPr="003B4EE6">
        <w:rPr>
          <w:sz w:val="28"/>
          <w:szCs w:val="28"/>
        </w:rPr>
        <w:t>3. Область и вид профессиональной служебной деятельности государственного гражданского служащего Брянской области (далее — гражданский служащий):</w:t>
      </w:r>
    </w:p>
    <w:p w14:paraId="4765B29C" w14:textId="77777777" w:rsidR="0087321F" w:rsidRPr="000E05A4" w:rsidRDefault="0087321F" w:rsidP="0087321F">
      <w:pPr>
        <w:ind w:firstLine="709"/>
        <w:jc w:val="both"/>
      </w:pPr>
      <w:r w:rsidRPr="000E05A4">
        <w:rPr>
          <w:sz w:val="28"/>
          <w:szCs w:val="28"/>
        </w:rPr>
        <w:t>Область профессиональной служебной деятельности гражданского служащего: «Регулирование в сфере труда и социального развития».</w:t>
      </w:r>
    </w:p>
    <w:p w14:paraId="2381F659" w14:textId="77777777" w:rsidR="0087321F" w:rsidRPr="000E05A4" w:rsidRDefault="0087321F" w:rsidP="0087321F">
      <w:pPr>
        <w:ind w:firstLine="709"/>
        <w:contextualSpacing/>
        <w:jc w:val="both"/>
      </w:pPr>
      <w:r w:rsidRPr="000E05A4">
        <w:rPr>
          <w:sz w:val="28"/>
          <w:szCs w:val="28"/>
        </w:rPr>
        <w:t>Вид профессиональной служебной деятельности гражданского служащего: «Регулирование в сфере занятости населения, безработицы и миграция».</w:t>
      </w:r>
    </w:p>
    <w:p w14:paraId="4BD4687B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4. Назначение на должность гражданской службы и освобождение от должности гражданской службы осуществляется приказом директора департамента.</w:t>
      </w:r>
    </w:p>
    <w:p w14:paraId="2EB920B5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5. Непосредственный руководитель: начальник отдела программ занятости и трудоустройства инвалидов либо должностное лицо, исполняющее его обязанности.</w:t>
      </w:r>
    </w:p>
    <w:p w14:paraId="0F289A6C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Гражданский служащий подчиняется директору департамента, заместителю директора департамента, заместителю начальника отдела программ занятости и трудоустройства инвалидам, либо должностным лицам, исполняющим их обязанности.</w:t>
      </w:r>
    </w:p>
    <w:p w14:paraId="23B8CC78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6. Перечень наименований подчиненных должностей или должностей, функционально подчиненных по направлению деятельности: не имеет.</w:t>
      </w:r>
    </w:p>
    <w:p w14:paraId="0388EA05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 xml:space="preserve">7. Исполнение должностных обязанностей в период временного отсутствия гражданского служащего или в случае, когда должность гражданской службы вакантна, осуществляет гражданский служащий, замещающий должность гражданской службы главного консультант отдела </w:t>
      </w:r>
      <w:r>
        <w:rPr>
          <w:sz w:val="28"/>
          <w:szCs w:val="28"/>
        </w:rPr>
        <w:lastRenderedPageBreak/>
        <w:t>программ  занятости и трудоустройства инвалидов, либо другой гражданский служащий, на которого правовым актом исполнительного органа государственной власти Брянской области (далее — государственный орган) возложено исполнение обязанностей по должности гражданской службы.</w:t>
      </w:r>
    </w:p>
    <w:p w14:paraId="36866DCD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8. На гражданского служащего в случае служебной необходимости и с его согласия может быть возложено исполнение должностных обязанностей по должности гражданской службы: ведущего консультанта, главного консультанта, выполняющего работу по другому направлению компетенции отдела программ занятости и трудоустройства инвалидов.</w:t>
      </w:r>
    </w:p>
    <w:p w14:paraId="5E2F1CD9" w14:textId="77777777" w:rsidR="0087321F" w:rsidRDefault="0087321F" w:rsidP="0087321F">
      <w:pPr>
        <w:jc w:val="both"/>
        <w:rPr>
          <w:i/>
          <w:iCs/>
        </w:rPr>
      </w:pPr>
    </w:p>
    <w:p w14:paraId="5072A6B2" w14:textId="77777777" w:rsidR="0087321F" w:rsidRDefault="0087321F" w:rsidP="0087321F">
      <w:pPr>
        <w:jc w:val="center"/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Квалификационные требования</w:t>
      </w:r>
    </w:p>
    <w:p w14:paraId="5971C9CA" w14:textId="77777777" w:rsidR="0087321F" w:rsidRDefault="0087321F" w:rsidP="0087321F">
      <w:pPr>
        <w:ind w:firstLine="709"/>
        <w:jc w:val="both"/>
      </w:pPr>
    </w:p>
    <w:p w14:paraId="7D571D06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9. Для замещения должности гражданской службы специалиста 1 разряда отдела программ занятости и трудоустройства инвалидов устанавливаются следующие квалификационные требования, включающие базовые и профессионально-функциональные квалификационные требования.</w:t>
      </w:r>
    </w:p>
    <w:p w14:paraId="12017CCC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10. Базовые квалификационные требования к уровню профессионального образования и стажу гражданской службы или работы по специальности, направлению подготовки (в соответствии с категорией и группой).</w:t>
      </w:r>
    </w:p>
    <w:p w14:paraId="5E1D5D46" w14:textId="77777777" w:rsidR="0087321F" w:rsidRDefault="0087321F" w:rsidP="0087321F">
      <w:pPr>
        <w:autoSpaceDE w:val="0"/>
        <w:ind w:firstLine="540"/>
        <w:jc w:val="both"/>
      </w:pPr>
      <w:r>
        <w:rPr>
          <w:sz w:val="28"/>
          <w:szCs w:val="28"/>
        </w:rPr>
        <w:t>10.1. Квалификационные   требования   к    уровню    профессионального образования: наличие профессионального образования.</w:t>
      </w:r>
    </w:p>
    <w:p w14:paraId="279024FE" w14:textId="77777777" w:rsidR="0087321F" w:rsidRDefault="0087321F" w:rsidP="0087321F">
      <w:pPr>
        <w:autoSpaceDE w:val="0"/>
        <w:ind w:firstLine="709"/>
        <w:jc w:val="both"/>
      </w:pPr>
      <w:r>
        <w:rPr>
          <w:sz w:val="28"/>
          <w:szCs w:val="28"/>
        </w:rPr>
        <w:t>10.2. Квалификационные требования к стажу государственной гражданской службы или работы по специальности, направлению подготовки: без предъявления требований к стажу.</w:t>
      </w:r>
    </w:p>
    <w:p w14:paraId="5FE7E097" w14:textId="77777777" w:rsidR="0087321F" w:rsidRDefault="0087321F" w:rsidP="0087321F">
      <w:pPr>
        <w:autoSpaceDE w:val="0"/>
        <w:ind w:firstLine="709"/>
        <w:jc w:val="both"/>
      </w:pPr>
      <w:r>
        <w:rPr>
          <w:sz w:val="28"/>
          <w:szCs w:val="28"/>
        </w:rPr>
        <w:t>11. Квалификационные требования к специальности, направлению подготовки профессионального образования, которые необходимы для замещения должности гражданской службы: не установлены.</w:t>
      </w:r>
    </w:p>
    <w:p w14:paraId="5D9FE329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12. Базовые и профессионально-функциональные квалификационные требования к знаниям и умениям, которые необходимы для выполнения должностных обязанностей гражданского служащего.</w:t>
      </w:r>
    </w:p>
    <w:p w14:paraId="59DA81B9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12.1. Базовые знания:</w:t>
      </w:r>
    </w:p>
    <w:p w14:paraId="2EAF6A47" w14:textId="77777777" w:rsidR="0087321F" w:rsidRDefault="0087321F" w:rsidP="0087321F">
      <w:pPr>
        <w:autoSpaceDE w:val="0"/>
        <w:ind w:firstLine="709"/>
        <w:jc w:val="both"/>
      </w:pPr>
      <w:r>
        <w:rPr>
          <w:sz w:val="28"/>
          <w:szCs w:val="28"/>
        </w:rPr>
        <w:t>1) знание государственного языка Российской Федерации (русского языка);</w:t>
      </w:r>
    </w:p>
    <w:p w14:paraId="1A8CF7FE" w14:textId="77777777" w:rsidR="0087321F" w:rsidRDefault="0087321F" w:rsidP="0087321F">
      <w:pPr>
        <w:autoSpaceDE w:val="0"/>
        <w:ind w:firstLine="709"/>
        <w:jc w:val="both"/>
      </w:pPr>
      <w:r>
        <w:rPr>
          <w:sz w:val="28"/>
          <w:szCs w:val="28"/>
        </w:rPr>
        <w:t xml:space="preserve">2) знание основ: </w:t>
      </w:r>
    </w:p>
    <w:p w14:paraId="2D1288B7" w14:textId="77777777" w:rsidR="0087321F" w:rsidRDefault="0087321F" w:rsidP="0087321F">
      <w:pPr>
        <w:autoSpaceDE w:val="0"/>
        <w:ind w:firstLine="709"/>
        <w:jc w:val="both"/>
      </w:pPr>
      <w:r>
        <w:rPr>
          <w:sz w:val="28"/>
          <w:szCs w:val="28"/>
        </w:rPr>
        <w:t>Конституции Российской Федерации;</w:t>
      </w:r>
    </w:p>
    <w:p w14:paraId="3B13AC39" w14:textId="77777777" w:rsidR="0087321F" w:rsidRDefault="0087321F" w:rsidP="0087321F">
      <w:pPr>
        <w:autoSpaceDE w:val="0"/>
        <w:ind w:firstLine="709"/>
        <w:jc w:val="both"/>
      </w:pPr>
      <w:r>
        <w:rPr>
          <w:sz w:val="28"/>
          <w:szCs w:val="28"/>
        </w:rPr>
        <w:t>Устава Брянской области;</w:t>
      </w:r>
    </w:p>
    <w:p w14:paraId="7CC2D514" w14:textId="77777777" w:rsidR="0087321F" w:rsidRDefault="0087321F" w:rsidP="0087321F">
      <w:pPr>
        <w:autoSpaceDE w:val="0"/>
        <w:ind w:firstLine="709"/>
        <w:jc w:val="both"/>
      </w:pPr>
      <w:r>
        <w:rPr>
          <w:sz w:val="28"/>
          <w:szCs w:val="28"/>
        </w:rPr>
        <w:t xml:space="preserve">законодательства о государственной гражданской службе в Российской Федерации и Брянской области; </w:t>
      </w:r>
    </w:p>
    <w:p w14:paraId="59756051" w14:textId="77777777" w:rsidR="0087321F" w:rsidRDefault="0087321F" w:rsidP="0087321F">
      <w:pPr>
        <w:autoSpaceDE w:val="0"/>
        <w:ind w:firstLine="709"/>
        <w:jc w:val="both"/>
      </w:pPr>
      <w:r>
        <w:rPr>
          <w:sz w:val="28"/>
          <w:szCs w:val="28"/>
        </w:rPr>
        <w:t>законодательства о противодействии коррупции в Российской Федерации и Брянской области;</w:t>
      </w:r>
    </w:p>
    <w:p w14:paraId="06FCED9A" w14:textId="77777777" w:rsidR="0087321F" w:rsidRPr="00A36B2A" w:rsidRDefault="0087321F" w:rsidP="0087321F">
      <w:pPr>
        <w:ind w:firstLine="709"/>
        <w:jc w:val="both"/>
        <w:rPr>
          <w:strike/>
          <w:sz w:val="28"/>
          <w:szCs w:val="28"/>
          <w:shd w:val="clear" w:color="auto" w:fill="FFFF00"/>
        </w:rPr>
      </w:pPr>
      <w:r w:rsidRPr="00A36B2A">
        <w:rPr>
          <w:sz w:val="28"/>
          <w:szCs w:val="28"/>
          <w:lang w:bidi="ru-RU"/>
        </w:rPr>
        <w:t>организации публичной власти в субъектах Российской Федерации.</w:t>
      </w:r>
    </w:p>
    <w:p w14:paraId="3033EF2F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12.2. Базовые умения:</w:t>
      </w:r>
    </w:p>
    <w:p w14:paraId="536BA76E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умение мыслить системно (стратегически);</w:t>
      </w:r>
    </w:p>
    <w:p w14:paraId="6402FA21" w14:textId="77777777" w:rsidR="0087321F" w:rsidRDefault="0087321F" w:rsidP="0087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планировать, рационально использовать служебное время и достигать результата;</w:t>
      </w:r>
    </w:p>
    <w:p w14:paraId="6142B5A7" w14:textId="77777777" w:rsidR="0087321F" w:rsidRDefault="0087321F" w:rsidP="0087321F">
      <w:pPr>
        <w:pStyle w:val="Doc-"/>
        <w:spacing w:line="240" w:lineRule="auto"/>
        <w:ind w:left="0"/>
      </w:pPr>
      <w:r>
        <w:rPr>
          <w:sz w:val="28"/>
          <w:szCs w:val="28"/>
        </w:rPr>
        <w:t>коммуникативные умения;</w:t>
      </w:r>
    </w:p>
    <w:p w14:paraId="573FB690" w14:textId="77777777" w:rsidR="0087321F" w:rsidRDefault="0087321F" w:rsidP="0087321F">
      <w:pPr>
        <w:pStyle w:val="Doc-"/>
        <w:spacing w:line="240" w:lineRule="auto"/>
        <w:ind w:left="0"/>
      </w:pPr>
      <w:r>
        <w:rPr>
          <w:sz w:val="28"/>
          <w:szCs w:val="28"/>
        </w:rPr>
        <w:t>умение управлять изменениями.</w:t>
      </w:r>
    </w:p>
    <w:p w14:paraId="424B858F" w14:textId="77777777" w:rsidR="0087321F" w:rsidRDefault="0087321F" w:rsidP="0087321F">
      <w:pPr>
        <w:pStyle w:val="a4"/>
        <w:autoSpaceDE w:val="0"/>
        <w:ind w:left="0" w:firstLine="709"/>
        <w:jc w:val="both"/>
      </w:pPr>
      <w:r>
        <w:rPr>
          <w:sz w:val="28"/>
          <w:szCs w:val="28"/>
        </w:rPr>
        <w:t>12.3. Базовые знания и умения в области информационно-коммуникационных технологий:</w:t>
      </w:r>
    </w:p>
    <w:p w14:paraId="664F9138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знание основ информационной безопасности и защиты информации;</w:t>
      </w:r>
    </w:p>
    <w:p w14:paraId="1582FC1F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знание основных положений законодательства о персональных данных;</w:t>
      </w:r>
    </w:p>
    <w:p w14:paraId="5D0EDE84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знание общих принципов функционирования системы электронного документооборота;</w:t>
      </w:r>
    </w:p>
    <w:p w14:paraId="1E7B6312" w14:textId="77777777" w:rsidR="0087321F" w:rsidRPr="0087321F" w:rsidRDefault="0087321F" w:rsidP="0087321F">
      <w:pPr>
        <w:ind w:firstLine="709"/>
        <w:jc w:val="both"/>
      </w:pPr>
      <w:r w:rsidRPr="0087321F">
        <w:rPr>
          <w:sz w:val="28"/>
          <w:szCs w:val="28"/>
        </w:rPr>
        <w:t>знание основных положений законодательства об электронной подписи;</w:t>
      </w:r>
    </w:p>
    <w:p w14:paraId="7E945957" w14:textId="77777777" w:rsidR="0087321F" w:rsidRPr="0087321F" w:rsidRDefault="0087321F" w:rsidP="0087321F">
      <w:pPr>
        <w:ind w:firstLine="709"/>
        <w:jc w:val="both"/>
      </w:pPr>
      <w:r w:rsidRPr="0087321F">
        <w:rPr>
          <w:sz w:val="28"/>
          <w:szCs w:val="28"/>
        </w:rPr>
        <w:t>знания и умения по применению персонального компьютера.</w:t>
      </w:r>
    </w:p>
    <w:p w14:paraId="1C345A77" w14:textId="77777777" w:rsidR="0087321F" w:rsidRPr="0087321F" w:rsidRDefault="0087321F" w:rsidP="0087321F">
      <w:pPr>
        <w:ind w:firstLine="709"/>
        <w:jc w:val="both"/>
      </w:pPr>
      <w:r w:rsidRPr="0087321F">
        <w:rPr>
          <w:sz w:val="28"/>
          <w:szCs w:val="28"/>
        </w:rPr>
        <w:t>12.4. Профессиональные знания в сфере законодательства Российской Федерации и Брянской области, которыми должен обладать гражданский служащий:</w:t>
      </w:r>
    </w:p>
    <w:p w14:paraId="1F7F4473" w14:textId="77777777" w:rsidR="0087321F" w:rsidRPr="0087321F" w:rsidRDefault="0087321F" w:rsidP="0087321F">
      <w:pPr>
        <w:ind w:firstLine="709"/>
        <w:contextualSpacing/>
        <w:jc w:val="both"/>
      </w:pPr>
      <w:r w:rsidRPr="0087321F">
        <w:rPr>
          <w:sz w:val="28"/>
          <w:szCs w:val="28"/>
        </w:rPr>
        <w:t xml:space="preserve">Бюджетный кодекс Российской Федерации (по направлению деятельности отдела); </w:t>
      </w:r>
    </w:p>
    <w:p w14:paraId="7071B29C" w14:textId="77777777" w:rsidR="0087321F" w:rsidRPr="0087321F" w:rsidRDefault="0087321F" w:rsidP="0087321F">
      <w:pPr>
        <w:ind w:firstLine="709"/>
        <w:contextualSpacing/>
        <w:jc w:val="both"/>
      </w:pPr>
      <w:r w:rsidRPr="0087321F">
        <w:rPr>
          <w:sz w:val="28"/>
          <w:szCs w:val="28"/>
        </w:rPr>
        <w:t xml:space="preserve">Гражданский кодекс Российской Федерации (по направлению деятельности отдела); </w:t>
      </w:r>
    </w:p>
    <w:p w14:paraId="54DE0BC6" w14:textId="77777777" w:rsidR="0087321F" w:rsidRPr="0087321F" w:rsidRDefault="0087321F" w:rsidP="0087321F">
      <w:pPr>
        <w:ind w:firstLine="709"/>
        <w:contextualSpacing/>
        <w:jc w:val="both"/>
      </w:pPr>
      <w:r w:rsidRPr="0087321F">
        <w:rPr>
          <w:sz w:val="28"/>
          <w:szCs w:val="28"/>
        </w:rPr>
        <w:t xml:space="preserve">Трудовой кодекс Российской Федерации (по направлению деятельности отдела); </w:t>
      </w:r>
    </w:p>
    <w:p w14:paraId="65768391" w14:textId="77777777" w:rsidR="0087321F" w:rsidRPr="0087321F" w:rsidRDefault="0087321F" w:rsidP="0087321F">
      <w:pPr>
        <w:ind w:firstLine="709"/>
        <w:contextualSpacing/>
        <w:jc w:val="both"/>
      </w:pPr>
      <w:r w:rsidRPr="0087321F">
        <w:rPr>
          <w:sz w:val="28"/>
          <w:szCs w:val="28"/>
        </w:rPr>
        <w:t xml:space="preserve">Кодекс Российской Федерации об административных правонарушениях (по направлению деятельности отдела); </w:t>
      </w:r>
    </w:p>
    <w:p w14:paraId="0EA24D50" w14:textId="77777777" w:rsidR="0087321F" w:rsidRPr="0087321F" w:rsidRDefault="0087321F" w:rsidP="0087321F">
      <w:pPr>
        <w:ind w:firstLine="709"/>
        <w:contextualSpacing/>
        <w:jc w:val="both"/>
        <w:rPr>
          <w:sz w:val="28"/>
          <w:szCs w:val="28"/>
        </w:rPr>
      </w:pPr>
      <w:r w:rsidRPr="0087321F">
        <w:rPr>
          <w:sz w:val="28"/>
          <w:szCs w:val="28"/>
        </w:rPr>
        <w:t>Федеральный закон от 12 декабря 2023 № 565-ФЗ «О занятости населения в Российской Федерации»;</w:t>
      </w:r>
    </w:p>
    <w:p w14:paraId="037C9E4E" w14:textId="77777777" w:rsidR="0087321F" w:rsidRPr="0087321F" w:rsidRDefault="0087321F" w:rsidP="0087321F">
      <w:pPr>
        <w:ind w:firstLine="709"/>
        <w:contextualSpacing/>
        <w:jc w:val="both"/>
      </w:pPr>
      <w:r w:rsidRPr="0087321F">
        <w:rPr>
          <w:sz w:val="28"/>
          <w:szCs w:val="28"/>
        </w:rPr>
        <w:t xml:space="preserve">Федеральный закон от 1 апреля 1996 года № 27-ФЗ «Об индивидуальном (персонифицированном) учете в системе обязательного пенсионного страхования»; </w:t>
      </w:r>
    </w:p>
    <w:p w14:paraId="5ED1B834" w14:textId="77777777" w:rsidR="0087321F" w:rsidRPr="0087321F" w:rsidRDefault="0087321F" w:rsidP="0087321F">
      <w:pPr>
        <w:ind w:firstLine="709"/>
        <w:contextualSpacing/>
        <w:jc w:val="both"/>
        <w:rPr>
          <w:sz w:val="28"/>
          <w:szCs w:val="28"/>
        </w:rPr>
      </w:pPr>
      <w:r w:rsidRPr="0087321F">
        <w:rPr>
          <w:sz w:val="28"/>
          <w:szCs w:val="28"/>
        </w:rPr>
        <w:t>Федеральный закон от 16 апреля 2001 года № 210-ФЗ «Об организации предоставления государственных и муниципальных услуг»;</w:t>
      </w:r>
    </w:p>
    <w:p w14:paraId="2E9480A1" w14:textId="77777777" w:rsidR="0087321F" w:rsidRPr="0087321F" w:rsidRDefault="0087321F" w:rsidP="0087321F">
      <w:pPr>
        <w:ind w:firstLine="709"/>
        <w:contextualSpacing/>
        <w:jc w:val="both"/>
        <w:rPr>
          <w:sz w:val="28"/>
          <w:szCs w:val="28"/>
        </w:rPr>
      </w:pPr>
      <w:r w:rsidRPr="0087321F">
        <w:rPr>
          <w:sz w:val="28"/>
          <w:szCs w:val="28"/>
        </w:rPr>
        <w:t>постановление Правительства Российской Федерации от 30 июня 2004 года № 324 «Об утверждении положения о Федеральной службе по труду и занятости»;</w:t>
      </w:r>
    </w:p>
    <w:p w14:paraId="12175CE2" w14:textId="77777777" w:rsidR="0087321F" w:rsidRPr="0087321F" w:rsidRDefault="0087321F" w:rsidP="0087321F">
      <w:pPr>
        <w:ind w:firstLine="709"/>
        <w:contextualSpacing/>
        <w:jc w:val="both"/>
        <w:rPr>
          <w:sz w:val="28"/>
          <w:szCs w:val="28"/>
        </w:rPr>
      </w:pPr>
      <w:r w:rsidRPr="0087321F">
        <w:rPr>
          <w:sz w:val="28"/>
          <w:szCs w:val="28"/>
        </w:rPr>
        <w:t>постановление Правительства Российской Федерации от 15 апреля 2014 года № 298 «Об утверждении государственной программы Российской Федерации «Содействие занятости населения»;</w:t>
      </w:r>
    </w:p>
    <w:p w14:paraId="25530D04" w14:textId="77777777" w:rsidR="0087321F" w:rsidRPr="0087321F" w:rsidRDefault="0087321F" w:rsidP="0087321F">
      <w:pPr>
        <w:ind w:firstLine="709"/>
        <w:contextualSpacing/>
        <w:jc w:val="both"/>
        <w:rPr>
          <w:sz w:val="28"/>
          <w:szCs w:val="28"/>
        </w:rPr>
      </w:pPr>
      <w:r w:rsidRPr="0087321F">
        <w:rPr>
          <w:sz w:val="28"/>
          <w:szCs w:val="28"/>
        </w:rPr>
        <w:t>Указ Губернатора Брянской области от 23.06.2023 № 69 «Об утверждении Положения о департаменте социальной политики и занятости населения Брянской области».</w:t>
      </w:r>
    </w:p>
    <w:p w14:paraId="7E270DCB" w14:textId="77777777" w:rsidR="0087321F" w:rsidRPr="0087321F" w:rsidRDefault="0087321F" w:rsidP="0087321F">
      <w:pPr>
        <w:pStyle w:val="ConsPlusTitle"/>
        <w:ind w:firstLine="709"/>
        <w:jc w:val="both"/>
        <w:rPr>
          <w:b w:val="0"/>
        </w:rPr>
      </w:pPr>
      <w:r w:rsidRPr="0087321F">
        <w:rPr>
          <w:b w:val="0"/>
        </w:rPr>
        <w:t>распоряжение Правительства Российской Федерации от 14 декабря                2021 года № 3581-р «Об утверждении Долгосрочной программы</w:t>
      </w:r>
      <w:hyperlink w:anchor="P26" w:history="1"/>
      <w:r w:rsidRPr="0087321F">
        <w:rPr>
          <w:b w:val="0"/>
        </w:rPr>
        <w:t xml:space="preserve"> содействия занятости молодежи на период до 2030 года»;</w:t>
      </w:r>
    </w:p>
    <w:p w14:paraId="3B491F8E" w14:textId="77777777" w:rsidR="0087321F" w:rsidRPr="0087321F" w:rsidRDefault="0087321F" w:rsidP="0087321F">
      <w:pPr>
        <w:pStyle w:val="ConsPlusTitle"/>
        <w:ind w:firstLine="709"/>
        <w:jc w:val="both"/>
        <w:rPr>
          <w:b w:val="0"/>
          <w:szCs w:val="28"/>
          <w:lang w:eastAsia="ru-RU"/>
        </w:rPr>
      </w:pPr>
      <w:r w:rsidRPr="0087321F">
        <w:rPr>
          <w:b w:val="0"/>
          <w:szCs w:val="28"/>
          <w:lang w:eastAsia="ru-RU"/>
        </w:rPr>
        <w:t xml:space="preserve">приказ Минтруда России от 22 марта 2022 года № 157 «Об утверждении методических рекомендаций для органов службы занятости по организации превентивного мониторинга состояния рынка труда субъекта Российской </w:t>
      </w:r>
      <w:r w:rsidRPr="0087321F">
        <w:rPr>
          <w:b w:val="0"/>
          <w:szCs w:val="28"/>
          <w:lang w:eastAsia="ru-RU"/>
        </w:rPr>
        <w:lastRenderedPageBreak/>
        <w:t>Федерации при высвобождении работников и проведению мероприятий по содействию в трудоустройстве и социальной адаптации высвобождаемых работников»;</w:t>
      </w:r>
    </w:p>
    <w:p w14:paraId="7F4C5955" w14:textId="77777777" w:rsidR="0087321F" w:rsidRPr="0087321F" w:rsidRDefault="0087321F" w:rsidP="0087321F">
      <w:pPr>
        <w:pStyle w:val="ConsPlusTitle"/>
        <w:ind w:firstLine="709"/>
        <w:jc w:val="both"/>
      </w:pPr>
      <w:r w:rsidRPr="0087321F">
        <w:rPr>
          <w:b w:val="0"/>
          <w:szCs w:val="28"/>
        </w:rPr>
        <w:t xml:space="preserve">постановление Правительства Брянской </w:t>
      </w:r>
      <w:proofErr w:type="gramStart"/>
      <w:r w:rsidRPr="0087321F">
        <w:rPr>
          <w:b w:val="0"/>
          <w:szCs w:val="28"/>
        </w:rPr>
        <w:t>области  от</w:t>
      </w:r>
      <w:proofErr w:type="gramEnd"/>
      <w:r w:rsidRPr="0087321F">
        <w:rPr>
          <w:b w:val="0"/>
          <w:szCs w:val="28"/>
        </w:rPr>
        <w:t xml:space="preserve"> 27 декабря 2018 года № 732-п  </w:t>
      </w:r>
      <w:hyperlink r:id="rId5" w:history="1">
        <w:r w:rsidRPr="0087321F">
          <w:rPr>
            <w:rStyle w:val="a3"/>
            <w:b w:val="0"/>
            <w:szCs w:val="28"/>
            <w:u w:val="none"/>
          </w:rPr>
          <w:t>«</w:t>
        </w:r>
        <w:r w:rsidRPr="0087321F">
          <w:rPr>
            <w:rStyle w:val="a3"/>
            <w:b w:val="0"/>
            <w:color w:val="000000"/>
            <w:szCs w:val="28"/>
            <w:u w:val="none"/>
          </w:rPr>
          <w:t>Об утверждении государственной программы «Содействие занятости населения, государственное регулирование социально-трудовых отношений и охраны труда в Брянской области»</w:t>
        </w:r>
      </w:hyperlink>
      <w:r w:rsidRPr="0087321F">
        <w:rPr>
          <w:b w:val="0"/>
          <w:szCs w:val="28"/>
        </w:rPr>
        <w:t>;</w:t>
      </w:r>
    </w:p>
    <w:p w14:paraId="2F0C0E69" w14:textId="77777777" w:rsidR="0087321F" w:rsidRPr="0087321F" w:rsidRDefault="0087321F" w:rsidP="0087321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7321F">
        <w:rPr>
          <w:sz w:val="28"/>
          <w:szCs w:val="28"/>
        </w:rPr>
        <w:t>п</w:t>
      </w:r>
      <w:hyperlink r:id="rId6" w:history="1">
        <w:r w:rsidRPr="0087321F">
          <w:rPr>
            <w:sz w:val="28"/>
            <w:szCs w:val="28"/>
          </w:rPr>
          <w:t xml:space="preserve">риказ Министерства труда и социальной защиты РФ от 28 января 2022 г. N 27н «Об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работы»; </w:t>
        </w:r>
      </w:hyperlink>
    </w:p>
    <w:p w14:paraId="7C91A7C9" w14:textId="77777777" w:rsidR="0087321F" w:rsidRPr="0087321F" w:rsidRDefault="009A5FC5" w:rsidP="0087321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hyperlink r:id="rId7" w:history="1">
        <w:r w:rsidR="0087321F" w:rsidRPr="0087321F">
          <w:rPr>
            <w:sz w:val="28"/>
            <w:szCs w:val="28"/>
          </w:rPr>
          <w:t xml:space="preserve">приказ Министерства труда и социальной защиты РФ от 28 января 2022 г. N 26н «Об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работников»; </w:t>
        </w:r>
      </w:hyperlink>
    </w:p>
    <w:p w14:paraId="7ADEBB75" w14:textId="77777777" w:rsidR="0087321F" w:rsidRPr="0087321F" w:rsidRDefault="009A5FC5" w:rsidP="0087321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hyperlink r:id="rId8" w:history="1">
        <w:r w:rsidR="0087321F" w:rsidRPr="0087321F">
          <w:rPr>
            <w:sz w:val="28"/>
            <w:szCs w:val="28"/>
          </w:rPr>
          <w:t>приказ Министерства труда и социальной защиты Российской Федерации от 25 февраля 2022 г. № 81н «Об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местности»;</w:t>
        </w:r>
      </w:hyperlink>
    </w:p>
    <w:p w14:paraId="4DCA7801" w14:textId="77777777" w:rsidR="0087321F" w:rsidRPr="0087321F" w:rsidRDefault="009A5FC5" w:rsidP="0087321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hyperlink r:id="rId9" w:history="1">
        <w:r w:rsidR="0087321F" w:rsidRPr="0087321F">
          <w:rPr>
            <w:sz w:val="28"/>
            <w:szCs w:val="28"/>
          </w:rPr>
          <w:t>приказ Министерства труда и социальной защиты Российской Федерации от 25 февраля 2022 г. № 82н «Об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образования»;</w:t>
        </w:r>
      </w:hyperlink>
    </w:p>
    <w:p w14:paraId="6B6AABFB" w14:textId="77777777" w:rsidR="0087321F" w:rsidRPr="0087321F" w:rsidRDefault="009A5FC5" w:rsidP="0087321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hyperlink r:id="rId10" w:history="1">
        <w:r w:rsidR="0087321F" w:rsidRPr="0087321F">
          <w:rPr>
            <w:sz w:val="28"/>
            <w:szCs w:val="28"/>
          </w:rPr>
          <w:t>приказ Минтруда России от 28.03.2022 № 179н «Об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граждан»;</w:t>
        </w:r>
      </w:hyperlink>
    </w:p>
    <w:p w14:paraId="7654B26B" w14:textId="77777777" w:rsidR="0087321F" w:rsidRPr="0087321F" w:rsidRDefault="009A5FC5" w:rsidP="0087321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hyperlink r:id="rId11" w:history="1">
        <w:r w:rsidR="0087321F" w:rsidRPr="0087321F">
          <w:rPr>
            <w:sz w:val="28"/>
            <w:szCs w:val="28"/>
          </w:rPr>
          <w:t xml:space="preserve">приказ Минтруда России от 27.04.2022 № 266н «Об утверждении Стандарта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труда»; </w:t>
        </w:r>
      </w:hyperlink>
      <w:r w:rsidR="0087321F" w:rsidRPr="0087321F">
        <w:rPr>
          <w:sz w:val="28"/>
          <w:szCs w:val="28"/>
        </w:rPr>
        <w:t xml:space="preserve"> </w:t>
      </w:r>
    </w:p>
    <w:p w14:paraId="2A4DA4FD" w14:textId="77777777" w:rsidR="0087321F" w:rsidRPr="0087321F" w:rsidRDefault="009A5FC5" w:rsidP="0087321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hyperlink r:id="rId12" w:history="1">
        <w:r w:rsidR="0087321F" w:rsidRPr="0087321F">
          <w:rPr>
            <w:sz w:val="28"/>
            <w:szCs w:val="28"/>
          </w:rPr>
          <w:t>приказ Министерства труда и социальной защиты РФ от 28 апреля 2022 г. № 271н «Об утверждении Стандарта деятельности по осуществлению полномочия в сфере занятости населения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деятельность»</w:t>
        </w:r>
      </w:hyperlink>
      <w:r w:rsidR="0087321F" w:rsidRPr="0087321F">
        <w:rPr>
          <w:sz w:val="28"/>
          <w:szCs w:val="28"/>
        </w:rPr>
        <w:t>;</w:t>
      </w:r>
    </w:p>
    <w:p w14:paraId="7FBF49F5" w14:textId="77777777" w:rsidR="0087321F" w:rsidRPr="0087321F" w:rsidRDefault="0087321F" w:rsidP="0087321F">
      <w:pPr>
        <w:tabs>
          <w:tab w:val="left" w:pos="6015"/>
        </w:tabs>
        <w:autoSpaceDE w:val="0"/>
        <w:ind w:firstLine="709"/>
        <w:jc w:val="both"/>
      </w:pPr>
      <w:r w:rsidRPr="0087321F">
        <w:rPr>
          <w:sz w:val="28"/>
          <w:szCs w:val="28"/>
        </w:rPr>
        <w:t>12.5. Иные профессиональные знания:</w:t>
      </w:r>
    </w:p>
    <w:p w14:paraId="68854A37" w14:textId="77777777" w:rsidR="0087321F" w:rsidRPr="0087321F" w:rsidRDefault="0087321F" w:rsidP="0087321F">
      <w:pPr>
        <w:pStyle w:val="Default"/>
        <w:ind w:firstLine="709"/>
        <w:jc w:val="both"/>
      </w:pPr>
      <w:r w:rsidRPr="0087321F">
        <w:rPr>
          <w:sz w:val="28"/>
          <w:szCs w:val="28"/>
        </w:rPr>
        <w:lastRenderedPageBreak/>
        <w:t>основные направления государственной политики в сфере занятости населения, безработицы и миграции.</w:t>
      </w:r>
    </w:p>
    <w:p w14:paraId="5C7D16E4" w14:textId="77777777" w:rsidR="0087321F" w:rsidRPr="0087321F" w:rsidRDefault="0087321F" w:rsidP="0087321F">
      <w:pPr>
        <w:pStyle w:val="Default"/>
        <w:ind w:firstLine="709"/>
        <w:jc w:val="both"/>
      </w:pPr>
      <w:r w:rsidRPr="0087321F">
        <w:rPr>
          <w:sz w:val="28"/>
          <w:szCs w:val="28"/>
        </w:rPr>
        <w:t>основные виды социальных выплат гражданам, признанным в установленном порядке безработными;</w:t>
      </w:r>
    </w:p>
    <w:p w14:paraId="45E40CC8" w14:textId="77777777" w:rsidR="0087321F" w:rsidRPr="0087321F" w:rsidRDefault="0087321F" w:rsidP="0087321F">
      <w:pPr>
        <w:pStyle w:val="Default"/>
        <w:ind w:firstLine="709"/>
        <w:jc w:val="both"/>
      </w:pPr>
      <w:r w:rsidRPr="0087321F">
        <w:rPr>
          <w:sz w:val="28"/>
          <w:szCs w:val="28"/>
        </w:rPr>
        <w:t>порядок организации временного трудоустройства несовершеннолетних;</w:t>
      </w:r>
    </w:p>
    <w:p w14:paraId="58CB3A55" w14:textId="77777777" w:rsidR="0087321F" w:rsidRPr="0087321F" w:rsidRDefault="0087321F" w:rsidP="0087321F">
      <w:pPr>
        <w:pStyle w:val="Default"/>
        <w:ind w:firstLine="709"/>
        <w:jc w:val="both"/>
        <w:rPr>
          <w:sz w:val="28"/>
          <w:szCs w:val="28"/>
        </w:rPr>
      </w:pPr>
      <w:r w:rsidRPr="0087321F">
        <w:rPr>
          <w:sz w:val="28"/>
          <w:szCs w:val="28"/>
        </w:rPr>
        <w:t>особенности организации ярмарок вакансий;</w:t>
      </w:r>
    </w:p>
    <w:p w14:paraId="0789BB61" w14:textId="77777777" w:rsidR="0087321F" w:rsidRPr="0087321F" w:rsidRDefault="0087321F" w:rsidP="008732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87321F">
        <w:rPr>
          <w:color w:val="000000"/>
          <w:sz w:val="28"/>
          <w:szCs w:val="28"/>
        </w:rPr>
        <w:t xml:space="preserve">основные направления и приоритеты государственной политики в области противодействия терроризму; </w:t>
      </w:r>
    </w:p>
    <w:p w14:paraId="49E62C50" w14:textId="77777777" w:rsidR="0087321F" w:rsidRPr="0087321F" w:rsidRDefault="0087321F" w:rsidP="0087321F">
      <w:pPr>
        <w:pStyle w:val="Default"/>
        <w:ind w:firstLine="709"/>
        <w:jc w:val="both"/>
      </w:pPr>
      <w:r w:rsidRPr="0087321F">
        <w:rPr>
          <w:sz w:val="28"/>
          <w:szCs w:val="28"/>
        </w:rPr>
        <w:t>понятие социальной защиты инвалидов.</w:t>
      </w:r>
    </w:p>
    <w:p w14:paraId="1E3EDC1F" w14:textId="77777777" w:rsidR="0087321F" w:rsidRPr="0087321F" w:rsidRDefault="0087321F" w:rsidP="0087321F">
      <w:pPr>
        <w:pStyle w:val="Default"/>
        <w:ind w:firstLine="709"/>
        <w:jc w:val="both"/>
      </w:pPr>
      <w:r w:rsidRPr="0087321F">
        <w:rPr>
          <w:sz w:val="28"/>
          <w:szCs w:val="28"/>
        </w:rPr>
        <w:t>12.6. Профессиональные умения, которыми должен обладать гражданский служащий:</w:t>
      </w:r>
    </w:p>
    <w:p w14:paraId="6C8F49AE" w14:textId="77777777" w:rsidR="0087321F" w:rsidRPr="0087321F" w:rsidRDefault="0087321F" w:rsidP="0087321F">
      <w:pPr>
        <w:tabs>
          <w:tab w:val="left" w:pos="1350"/>
        </w:tabs>
        <w:ind w:firstLine="709"/>
        <w:jc w:val="both"/>
      </w:pPr>
      <w:r w:rsidRPr="0087321F">
        <w:rPr>
          <w:sz w:val="28"/>
          <w:szCs w:val="28"/>
        </w:rPr>
        <w:t>умение работать в программном комплексе «Катарсис»;</w:t>
      </w:r>
    </w:p>
    <w:p w14:paraId="500A8FCC" w14:textId="77777777" w:rsidR="0087321F" w:rsidRPr="0087321F" w:rsidRDefault="0087321F" w:rsidP="0087321F">
      <w:pPr>
        <w:pStyle w:val="ConsPlusNonformat"/>
        <w:suppressAutoHyphens w:val="0"/>
        <w:autoSpaceDE w:val="0"/>
        <w:ind w:firstLine="709"/>
        <w:jc w:val="both"/>
      </w:pPr>
      <w:r w:rsidRPr="0087321F">
        <w:rPr>
          <w:rFonts w:ascii="Times New Roman" w:hAnsi="Times New Roman" w:cs="Times New Roman"/>
          <w:bCs/>
          <w:color w:val="000000"/>
          <w:sz w:val="28"/>
          <w:szCs w:val="28"/>
        </w:rPr>
        <w:t>умение работать в автоматизированной информационной системе «СКО 2.0» Роструд;</w:t>
      </w:r>
    </w:p>
    <w:p w14:paraId="403B5B0D" w14:textId="77777777" w:rsidR="0087321F" w:rsidRPr="0087321F" w:rsidRDefault="0087321F" w:rsidP="0087321F">
      <w:pPr>
        <w:ind w:firstLine="709"/>
        <w:contextualSpacing/>
        <w:jc w:val="both"/>
      </w:pPr>
      <w:r w:rsidRPr="0087321F">
        <w:rPr>
          <w:sz w:val="28"/>
          <w:szCs w:val="28"/>
        </w:rPr>
        <w:t xml:space="preserve">умение составлять деловые письма; </w:t>
      </w:r>
    </w:p>
    <w:p w14:paraId="4020E8AD" w14:textId="77777777" w:rsidR="0087321F" w:rsidRPr="0087321F" w:rsidRDefault="0087321F" w:rsidP="0087321F">
      <w:pPr>
        <w:ind w:firstLine="709"/>
        <w:contextualSpacing/>
        <w:jc w:val="both"/>
      </w:pPr>
      <w:r w:rsidRPr="0087321F">
        <w:rPr>
          <w:sz w:val="28"/>
          <w:szCs w:val="28"/>
        </w:rPr>
        <w:t>умение проводить анализ и представлять результаты аналитической обработки информации;</w:t>
      </w:r>
    </w:p>
    <w:p w14:paraId="498AFE5A" w14:textId="77777777" w:rsidR="0087321F" w:rsidRPr="0087321F" w:rsidRDefault="0087321F" w:rsidP="0087321F">
      <w:pPr>
        <w:ind w:firstLine="709"/>
        <w:contextualSpacing/>
        <w:jc w:val="both"/>
      </w:pPr>
      <w:r w:rsidRPr="0087321F">
        <w:rPr>
          <w:sz w:val="28"/>
          <w:szCs w:val="28"/>
        </w:rPr>
        <w:t>умение своевременно и качественно выполнять задания и поручения вышестоящих руководителей.</w:t>
      </w:r>
    </w:p>
    <w:p w14:paraId="744CA3CD" w14:textId="77777777" w:rsidR="0087321F" w:rsidRPr="0087321F" w:rsidRDefault="0087321F" w:rsidP="0087321F">
      <w:pPr>
        <w:ind w:firstLine="709"/>
        <w:contextualSpacing/>
        <w:jc w:val="both"/>
      </w:pPr>
      <w:r w:rsidRPr="0087321F">
        <w:rPr>
          <w:sz w:val="28"/>
          <w:szCs w:val="28"/>
        </w:rPr>
        <w:t>12.7. Функциональные знания и умения, которыми должен обладать гражданский служащий, исходя из функциональных обязанностей по должности гражданской службы:</w:t>
      </w:r>
    </w:p>
    <w:p w14:paraId="3B34D8E6" w14:textId="77777777" w:rsidR="0087321F" w:rsidRPr="0087321F" w:rsidRDefault="0087321F" w:rsidP="0087321F">
      <w:pPr>
        <w:autoSpaceDE w:val="0"/>
        <w:ind w:firstLine="709"/>
        <w:jc w:val="both"/>
      </w:pPr>
      <w:r w:rsidRPr="0087321F">
        <w:rPr>
          <w:sz w:val="28"/>
          <w:szCs w:val="28"/>
        </w:rPr>
        <w:t>Функциональные знания:</w:t>
      </w:r>
    </w:p>
    <w:p w14:paraId="7571B8E8" w14:textId="77777777" w:rsidR="0087321F" w:rsidRPr="0087321F" w:rsidRDefault="0087321F" w:rsidP="0087321F">
      <w:pPr>
        <w:ind w:firstLine="709"/>
        <w:jc w:val="both"/>
      </w:pPr>
      <w:r w:rsidRPr="0087321F">
        <w:rPr>
          <w:sz w:val="28"/>
          <w:szCs w:val="28"/>
        </w:rPr>
        <w:t>понятие нормативного правового акта;</w:t>
      </w:r>
    </w:p>
    <w:p w14:paraId="26CF95D1" w14:textId="77777777" w:rsidR="0087321F" w:rsidRPr="0087321F" w:rsidRDefault="0087321F" w:rsidP="0087321F">
      <w:pPr>
        <w:autoSpaceDE w:val="0"/>
        <w:ind w:firstLine="709"/>
        <w:jc w:val="both"/>
      </w:pPr>
      <w:r w:rsidRPr="0087321F">
        <w:rPr>
          <w:sz w:val="28"/>
          <w:szCs w:val="28"/>
        </w:rPr>
        <w:t>понятие, процедура рассмотрения обращений граждан;</w:t>
      </w:r>
    </w:p>
    <w:p w14:paraId="04B33E62" w14:textId="77777777" w:rsidR="0087321F" w:rsidRPr="0087321F" w:rsidRDefault="0087321F" w:rsidP="0087321F">
      <w:pPr>
        <w:ind w:firstLine="709"/>
        <w:jc w:val="both"/>
      </w:pPr>
      <w:r w:rsidRPr="0087321F">
        <w:rPr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14:paraId="6B6CE5B4" w14:textId="77777777" w:rsidR="0087321F" w:rsidRPr="0087321F" w:rsidRDefault="0087321F" w:rsidP="0087321F">
      <w:pPr>
        <w:autoSpaceDE w:val="0"/>
        <w:ind w:firstLine="709"/>
        <w:jc w:val="both"/>
      </w:pPr>
      <w:r w:rsidRPr="0087321F">
        <w:rPr>
          <w:sz w:val="28"/>
          <w:szCs w:val="28"/>
        </w:rPr>
        <w:t>понятие и принципы функционирования, назначение портала государственных услуг;</w:t>
      </w:r>
    </w:p>
    <w:p w14:paraId="4BB51BC2" w14:textId="77777777" w:rsidR="0087321F" w:rsidRPr="0087321F" w:rsidRDefault="0087321F" w:rsidP="0087321F">
      <w:pPr>
        <w:autoSpaceDE w:val="0"/>
        <w:ind w:firstLine="709"/>
        <w:jc w:val="both"/>
      </w:pPr>
      <w:r w:rsidRPr="0087321F">
        <w:rPr>
          <w:sz w:val="28"/>
          <w:szCs w:val="28"/>
        </w:rPr>
        <w:t xml:space="preserve">понятие и принципы функционирования Единой цифровой платформы в сфере занятости и трудовых </w:t>
      </w:r>
      <w:proofErr w:type="gramStart"/>
      <w:r w:rsidRPr="0087321F">
        <w:rPr>
          <w:sz w:val="28"/>
          <w:szCs w:val="28"/>
        </w:rPr>
        <w:t>отношений  «</w:t>
      </w:r>
      <w:proofErr w:type="gramEnd"/>
      <w:r w:rsidRPr="0087321F">
        <w:rPr>
          <w:sz w:val="28"/>
          <w:szCs w:val="28"/>
        </w:rPr>
        <w:t>Работа в России».</w:t>
      </w:r>
    </w:p>
    <w:p w14:paraId="7DF6B492" w14:textId="77777777" w:rsidR="0087321F" w:rsidRPr="0087321F" w:rsidRDefault="0087321F" w:rsidP="0087321F">
      <w:pPr>
        <w:autoSpaceDE w:val="0"/>
        <w:ind w:firstLine="709"/>
        <w:jc w:val="both"/>
      </w:pPr>
      <w:r w:rsidRPr="0087321F">
        <w:rPr>
          <w:sz w:val="28"/>
          <w:szCs w:val="28"/>
        </w:rPr>
        <w:t>Функциональные умения:</w:t>
      </w:r>
    </w:p>
    <w:p w14:paraId="7C7A2FBC" w14:textId="77777777" w:rsidR="0087321F" w:rsidRPr="0087321F" w:rsidRDefault="0087321F" w:rsidP="0087321F">
      <w:pPr>
        <w:ind w:firstLine="709"/>
        <w:jc w:val="both"/>
      </w:pPr>
      <w:r w:rsidRPr="0087321F">
        <w:rPr>
          <w:sz w:val="28"/>
          <w:szCs w:val="28"/>
        </w:rPr>
        <w:t>подготовка аналитических, информационных и других материалов;</w:t>
      </w:r>
    </w:p>
    <w:p w14:paraId="7686324F" w14:textId="77777777" w:rsidR="0087321F" w:rsidRPr="0087321F" w:rsidRDefault="0087321F" w:rsidP="0087321F">
      <w:pPr>
        <w:autoSpaceDE w:val="0"/>
        <w:ind w:firstLine="709"/>
        <w:jc w:val="both"/>
      </w:pPr>
      <w:r w:rsidRPr="0087321F">
        <w:rPr>
          <w:sz w:val="28"/>
          <w:szCs w:val="28"/>
        </w:rPr>
        <w:t xml:space="preserve">рассмотрение запросов, ходатайств, уведомлений, жалоб; </w:t>
      </w:r>
    </w:p>
    <w:p w14:paraId="1544FA03" w14:textId="77777777" w:rsidR="0087321F" w:rsidRPr="0087321F" w:rsidRDefault="0087321F" w:rsidP="0087321F">
      <w:pPr>
        <w:autoSpaceDE w:val="0"/>
        <w:ind w:firstLine="709"/>
        <w:jc w:val="both"/>
      </w:pPr>
      <w:r w:rsidRPr="0087321F">
        <w:rPr>
          <w:sz w:val="28"/>
          <w:szCs w:val="28"/>
        </w:rPr>
        <w:t>подготовка информации на запросы органов государственной власти о регистрационном учете граждан;</w:t>
      </w:r>
    </w:p>
    <w:p w14:paraId="1237FB91" w14:textId="77777777" w:rsidR="0087321F" w:rsidRPr="0087321F" w:rsidRDefault="0087321F" w:rsidP="0087321F">
      <w:pPr>
        <w:autoSpaceDE w:val="0"/>
        <w:ind w:firstLine="709"/>
        <w:jc w:val="both"/>
      </w:pPr>
      <w:r w:rsidRPr="0087321F">
        <w:rPr>
          <w:sz w:val="28"/>
          <w:szCs w:val="28"/>
        </w:rPr>
        <w:t xml:space="preserve">ведение телефонных разговоров; </w:t>
      </w:r>
    </w:p>
    <w:p w14:paraId="08BA9F2E" w14:textId="77777777" w:rsidR="0087321F" w:rsidRPr="0087321F" w:rsidRDefault="0087321F" w:rsidP="0087321F">
      <w:pPr>
        <w:autoSpaceDE w:val="0"/>
        <w:ind w:firstLine="709"/>
        <w:jc w:val="both"/>
      </w:pPr>
      <w:r w:rsidRPr="0087321F">
        <w:rPr>
          <w:sz w:val="28"/>
          <w:szCs w:val="28"/>
        </w:rPr>
        <w:t>организация подготовки разъяснений гражданам и организациям;</w:t>
      </w:r>
    </w:p>
    <w:p w14:paraId="7A794F58" w14:textId="77777777" w:rsidR="0087321F" w:rsidRDefault="0087321F" w:rsidP="0087321F">
      <w:pPr>
        <w:autoSpaceDE w:val="0"/>
        <w:ind w:firstLine="709"/>
        <w:jc w:val="both"/>
      </w:pPr>
      <w:r w:rsidRPr="0087321F">
        <w:rPr>
          <w:sz w:val="28"/>
          <w:szCs w:val="28"/>
        </w:rPr>
        <w:t>оценка качества, интенсивности и результатов работы подведомственных учреждений.</w:t>
      </w:r>
    </w:p>
    <w:p w14:paraId="1AE5E68C" w14:textId="77777777" w:rsidR="0087321F" w:rsidRDefault="0087321F" w:rsidP="0087321F">
      <w:pPr>
        <w:ind w:firstLine="709"/>
        <w:jc w:val="center"/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Должностные обязанности, права и ответственность гражданского служащего</w:t>
      </w:r>
    </w:p>
    <w:p w14:paraId="00CA3AD7" w14:textId="77777777" w:rsidR="0087321F" w:rsidRDefault="0087321F" w:rsidP="0087321F">
      <w:pPr>
        <w:ind w:firstLine="709"/>
        <w:jc w:val="center"/>
        <w:rPr>
          <w:sz w:val="28"/>
          <w:szCs w:val="28"/>
        </w:rPr>
      </w:pPr>
    </w:p>
    <w:p w14:paraId="69400380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lastRenderedPageBreak/>
        <w:t xml:space="preserve">13. Основные служебные права и обязанности гражданского служащего, а также ограничения и запреты, связанные с гражданской службой, требования к служебному поведению гражданского служащего установлены в его отношении статьями 14 – 18 Федерального закона от 27 июля 2004 года № 79-ФЗ «О государственной гражданской службе Российской Федерации» и Федеральным законом </w:t>
      </w:r>
      <w:r>
        <w:rPr>
          <w:rFonts w:eastAsia="Courier New"/>
          <w:sz w:val="28"/>
          <w:szCs w:val="28"/>
        </w:rPr>
        <w:t>от 25 декабря 2008 года № 273-ФЗ «О противодействии коррупции».</w:t>
      </w:r>
    </w:p>
    <w:p w14:paraId="57D32496" w14:textId="77777777" w:rsidR="0087321F" w:rsidRPr="0087321F" w:rsidRDefault="0087321F" w:rsidP="0087321F">
      <w:pPr>
        <w:ind w:firstLine="709"/>
        <w:jc w:val="both"/>
      </w:pPr>
      <w:r>
        <w:rPr>
          <w:sz w:val="28"/>
          <w:szCs w:val="28"/>
        </w:rPr>
        <w:t xml:space="preserve">14. На гражданского служащего, замещающего должность специалиста 1 разряда отдела программ занятости и трудоустройства инвалидов, </w:t>
      </w:r>
      <w:r w:rsidRPr="0087321F">
        <w:rPr>
          <w:sz w:val="28"/>
          <w:szCs w:val="28"/>
        </w:rPr>
        <w:t>возлагаются следующие обязанности:</w:t>
      </w:r>
    </w:p>
    <w:p w14:paraId="5A2F60B0" w14:textId="77777777" w:rsidR="0087321F" w:rsidRPr="0087321F" w:rsidRDefault="0087321F" w:rsidP="0087321F">
      <w:pPr>
        <w:ind w:firstLine="720"/>
        <w:jc w:val="both"/>
        <w:rPr>
          <w:sz w:val="28"/>
          <w:szCs w:val="28"/>
        </w:rPr>
      </w:pPr>
      <w:r w:rsidRPr="0087321F">
        <w:rPr>
          <w:sz w:val="28"/>
          <w:szCs w:val="28"/>
        </w:rPr>
        <w:t>реализация комплекса мер, направленных на содействие занятости выпускников профессиональных образовательных организаций, образовательных организаций высшего образования;</w:t>
      </w:r>
    </w:p>
    <w:p w14:paraId="669D23BD" w14:textId="77777777" w:rsidR="0087321F" w:rsidRPr="0087321F" w:rsidRDefault="0087321F" w:rsidP="0087321F">
      <w:pPr>
        <w:ind w:firstLine="720"/>
        <w:jc w:val="both"/>
        <w:rPr>
          <w:sz w:val="28"/>
          <w:szCs w:val="28"/>
        </w:rPr>
      </w:pPr>
      <w:r w:rsidRPr="0087321F">
        <w:rPr>
          <w:sz w:val="28"/>
          <w:szCs w:val="28"/>
        </w:rPr>
        <w:t>проведение мониторинга занятости выпускников профессиональных образовательных организаций и образовательных организаций высшего образования;</w:t>
      </w:r>
    </w:p>
    <w:p w14:paraId="357107C4" w14:textId="77777777" w:rsidR="0087321F" w:rsidRPr="0087321F" w:rsidRDefault="0087321F" w:rsidP="0087321F">
      <w:pPr>
        <w:ind w:firstLine="720"/>
        <w:jc w:val="both"/>
        <w:rPr>
          <w:sz w:val="28"/>
        </w:rPr>
      </w:pPr>
      <w:r w:rsidRPr="0087321F">
        <w:rPr>
          <w:sz w:val="28"/>
        </w:rPr>
        <w:t xml:space="preserve">координация </w:t>
      </w:r>
      <w:r w:rsidRPr="0087321F">
        <w:rPr>
          <w:sz w:val="28"/>
          <w:szCs w:val="28"/>
        </w:rPr>
        <w:t xml:space="preserve">деятельности государственных казенных учреждений (центров занятости населения) </w:t>
      </w:r>
      <w:r w:rsidRPr="0087321F">
        <w:rPr>
          <w:sz w:val="28"/>
        </w:rPr>
        <w:t xml:space="preserve">по содействию занятости </w:t>
      </w:r>
      <w:r w:rsidRPr="0087321F">
        <w:rPr>
          <w:sz w:val="28"/>
          <w:szCs w:val="28"/>
        </w:rPr>
        <w:t>выпускников профессиональных образовательных организаций и образовательных организаций высшего образования</w:t>
      </w:r>
      <w:r w:rsidRPr="0087321F">
        <w:rPr>
          <w:sz w:val="28"/>
        </w:rPr>
        <w:t>;</w:t>
      </w:r>
    </w:p>
    <w:p w14:paraId="4C43B894" w14:textId="77777777" w:rsidR="0087321F" w:rsidRPr="0087321F" w:rsidRDefault="0087321F" w:rsidP="0087321F">
      <w:pPr>
        <w:ind w:firstLine="720"/>
        <w:jc w:val="both"/>
        <w:rPr>
          <w:sz w:val="28"/>
        </w:rPr>
      </w:pPr>
      <w:r w:rsidRPr="0087321F">
        <w:rPr>
          <w:sz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</w:t>
      </w:r>
    </w:p>
    <w:p w14:paraId="5D0CDF74" w14:textId="77777777" w:rsidR="0087321F" w:rsidRPr="0087321F" w:rsidRDefault="0087321F" w:rsidP="0087321F">
      <w:pPr>
        <w:ind w:firstLine="720"/>
        <w:jc w:val="both"/>
        <w:rPr>
          <w:sz w:val="28"/>
        </w:rPr>
      </w:pPr>
      <w:r w:rsidRPr="0087321F">
        <w:rPr>
          <w:sz w:val="28"/>
          <w:szCs w:val="28"/>
        </w:rPr>
        <w:t>координация деятельности государственных казенных учреждений (центров занятости населения) по реализации Федерального закона № 120-ФЗ «Об основах системы профилактики безнадзорности и правонарушений несовершеннолетних»;</w:t>
      </w:r>
    </w:p>
    <w:p w14:paraId="51E54F3D" w14:textId="77777777" w:rsidR="0087321F" w:rsidRPr="0087321F" w:rsidRDefault="0087321F" w:rsidP="0087321F">
      <w:pPr>
        <w:ind w:firstLine="720"/>
        <w:jc w:val="both"/>
        <w:rPr>
          <w:sz w:val="28"/>
        </w:rPr>
      </w:pPr>
      <w:r w:rsidRPr="0087321F">
        <w:rPr>
          <w:sz w:val="28"/>
        </w:rPr>
        <w:t>реализация региональной программы «Содействие занятости молодежи Брянской области»;</w:t>
      </w:r>
    </w:p>
    <w:p w14:paraId="651DB8CA" w14:textId="77777777" w:rsidR="0087321F" w:rsidRDefault="0087321F" w:rsidP="0087321F">
      <w:pPr>
        <w:ind w:firstLine="709"/>
        <w:jc w:val="both"/>
      </w:pPr>
      <w:r w:rsidRPr="0087321F">
        <w:rPr>
          <w:sz w:val="28"/>
          <w:szCs w:val="28"/>
        </w:rPr>
        <w:t>выполнение служебных поручений директора департамента, заместителя директора департамента, начальника отдела, заместителя начальника отдела, либо должностных лиц, исполняющих их обязанности в пределах компетенции отдела</w:t>
      </w:r>
      <w:r w:rsidRPr="0087321F">
        <w:rPr>
          <w:sz w:val="28"/>
        </w:rPr>
        <w:t>.</w:t>
      </w:r>
    </w:p>
    <w:p w14:paraId="40471139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15. Гражданский служащий обладает следующими правами в рамках исполнения должностных обязанностей:</w:t>
      </w:r>
    </w:p>
    <w:p w14:paraId="016C8A82" w14:textId="77777777" w:rsidR="0087321F" w:rsidRDefault="0087321F" w:rsidP="0087321F">
      <w:pPr>
        <w:ind w:firstLine="700"/>
        <w:jc w:val="both"/>
      </w:pPr>
      <w:r>
        <w:rPr>
          <w:sz w:val="28"/>
          <w:szCs w:val="28"/>
        </w:rPr>
        <w:t xml:space="preserve">вносить предложения по любым вопросам, относящимся к компетенции отдела; </w:t>
      </w:r>
    </w:p>
    <w:p w14:paraId="3C0A45B0" w14:textId="77777777" w:rsidR="0087321F" w:rsidRDefault="0087321F" w:rsidP="0087321F">
      <w:pPr>
        <w:jc w:val="both"/>
      </w:pPr>
      <w:r>
        <w:tab/>
      </w:r>
      <w:r>
        <w:rPr>
          <w:sz w:val="28"/>
          <w:szCs w:val="28"/>
        </w:rPr>
        <w:t>запрашивать информацию, документы по направлению деятельности отдела;</w:t>
      </w:r>
    </w:p>
    <w:p w14:paraId="71204E12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 xml:space="preserve">обращаться с предложениями о подготовке проектов нормативных правовых актов и иных правовых актов департамента, а также других </w:t>
      </w:r>
      <w:r>
        <w:rPr>
          <w:sz w:val="28"/>
          <w:szCs w:val="28"/>
        </w:rPr>
        <w:lastRenderedPageBreak/>
        <w:t>документов по вопросам, относящимся к компетенции отдела, и получать по ним заключения от других структурных подразделений департамента;</w:t>
      </w:r>
    </w:p>
    <w:p w14:paraId="7F600BBC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выступать с инициативой о направлении на мероприятия (совещания, рабочие группы, заседания комиссий, семинары, «круглые столы» и пр.), в пределах своей компетенции;</w:t>
      </w:r>
    </w:p>
    <w:p w14:paraId="22AF2D99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разрабатывать методические материалы и рекомендации по вопросам, входящим в компетенцию отдела.</w:t>
      </w:r>
    </w:p>
    <w:p w14:paraId="35751BA0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 xml:space="preserve">16. </w:t>
      </w:r>
      <w:r>
        <w:rPr>
          <w:rFonts w:eastAsia="Courier New"/>
          <w:sz w:val="28"/>
          <w:szCs w:val="28"/>
        </w:rPr>
        <w:t>Гражданский служащий несет иные обязанности и обладает иными правами в соответствии с действующим законодательством, задачами и функциями государственного органа, а также поручениями руководства в рамках своей компетенции.</w:t>
      </w:r>
    </w:p>
    <w:p w14:paraId="68B1A92E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17. Гражданский служащий при исполнении должностных обязанностей использует служебную информацию, а также сведения, составляющие государственную или иную охраняемую законом тайну, с учетом оформленного на него в установленном порядке допуска к сведениям, составляющим государственную тайну.</w:t>
      </w:r>
    </w:p>
    <w:p w14:paraId="02B444AC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На гражданского служащего возлагаются обязанности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14:paraId="58BB30BB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18. 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обязанностей, а также за несоблюдение 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20496342" w14:textId="77777777" w:rsidR="0087321F" w:rsidRDefault="0087321F" w:rsidP="0087321F">
      <w:pPr>
        <w:ind w:firstLine="709"/>
        <w:jc w:val="center"/>
      </w:pPr>
    </w:p>
    <w:p w14:paraId="3A71A5FB" w14:textId="77777777" w:rsidR="0087321F" w:rsidRDefault="0087321F" w:rsidP="0087321F">
      <w:pPr>
        <w:jc w:val="center"/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Перечень вопросов, по которым гражданский служащий вправе или обязан самостоятельно принимать управленческие и иные решения</w:t>
      </w:r>
    </w:p>
    <w:p w14:paraId="34F96135" w14:textId="77777777" w:rsidR="0087321F" w:rsidRDefault="0087321F" w:rsidP="0087321F">
      <w:pPr>
        <w:ind w:firstLine="709"/>
        <w:jc w:val="center"/>
      </w:pPr>
    </w:p>
    <w:p w14:paraId="5E12EB9E" w14:textId="77777777" w:rsidR="0087321F" w:rsidRDefault="0087321F" w:rsidP="0087321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4B25A9">
        <w:rPr>
          <w:color w:val="000000"/>
          <w:sz w:val="28"/>
          <w:szCs w:val="28"/>
        </w:rPr>
        <w:t>При исполнении служебных обязанностей гражданский служащий вправе самостоятельно принимать решения по вопросам</w:t>
      </w:r>
      <w:r>
        <w:rPr>
          <w:color w:val="000000"/>
          <w:sz w:val="28"/>
          <w:szCs w:val="28"/>
        </w:rPr>
        <w:t xml:space="preserve"> планирования своей служебной деятельности.</w:t>
      </w:r>
    </w:p>
    <w:p w14:paraId="16E6038A" w14:textId="77777777" w:rsidR="0087321F" w:rsidRDefault="0087321F" w:rsidP="0087321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4B25A9">
        <w:rPr>
          <w:color w:val="000000"/>
          <w:sz w:val="28"/>
          <w:szCs w:val="28"/>
        </w:rPr>
        <w:t>При исполнении служебных обязанностей гражданский служащий вправе самостоятельно принимать решения по вопросам</w:t>
      </w:r>
      <w:r>
        <w:rPr>
          <w:color w:val="000000"/>
          <w:sz w:val="28"/>
          <w:szCs w:val="28"/>
        </w:rPr>
        <w:t xml:space="preserve"> планирования своей служебной деятельности.</w:t>
      </w:r>
    </w:p>
    <w:p w14:paraId="11227145" w14:textId="77777777" w:rsidR="0087321F" w:rsidRDefault="0087321F" w:rsidP="0087321F">
      <w:pPr>
        <w:ind w:firstLine="709"/>
        <w:jc w:val="both"/>
        <w:rPr>
          <w:sz w:val="28"/>
          <w:szCs w:val="28"/>
        </w:rPr>
      </w:pPr>
    </w:p>
    <w:p w14:paraId="71601704" w14:textId="77777777" w:rsidR="0087321F" w:rsidRDefault="0087321F" w:rsidP="0087321F">
      <w:pPr>
        <w:jc w:val="center"/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0E5FE214" w14:textId="77777777" w:rsidR="0087321F" w:rsidRDefault="0087321F" w:rsidP="0087321F">
      <w:pPr>
        <w:ind w:firstLine="709"/>
        <w:jc w:val="center"/>
        <w:rPr>
          <w:sz w:val="28"/>
          <w:szCs w:val="28"/>
        </w:rPr>
      </w:pPr>
    </w:p>
    <w:p w14:paraId="0F70C2DB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21. Гражданский служащий вправе участвовать при подготовке проектов нормативных правовых актов и (или) проектов управленческих и иных решений по вопросам компетенции отдела.</w:t>
      </w:r>
    </w:p>
    <w:p w14:paraId="73EFF7C3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lastRenderedPageBreak/>
        <w:t>22. Гражданский служащий обязан участвовать при подготовке проектов нормативных правовых актов и (или) проектов управленческих и иных решений по вопросам компетенции отдела.</w:t>
      </w:r>
    </w:p>
    <w:p w14:paraId="5800FA7C" w14:textId="77777777" w:rsidR="0087321F" w:rsidRDefault="0087321F" w:rsidP="0087321F">
      <w:pPr>
        <w:ind w:firstLine="709"/>
        <w:jc w:val="center"/>
        <w:rPr>
          <w:b/>
        </w:rPr>
      </w:pPr>
    </w:p>
    <w:p w14:paraId="3896509F" w14:textId="77777777" w:rsidR="0087321F" w:rsidRDefault="0087321F" w:rsidP="0087321F">
      <w:pPr>
        <w:jc w:val="center"/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799FBAFA" w14:textId="77777777" w:rsidR="0087321F" w:rsidRDefault="0087321F" w:rsidP="0087321F">
      <w:pPr>
        <w:ind w:firstLine="709"/>
        <w:jc w:val="both"/>
        <w:rPr>
          <w:sz w:val="28"/>
          <w:szCs w:val="28"/>
        </w:rPr>
      </w:pPr>
    </w:p>
    <w:p w14:paraId="7FD4F324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23. В соответствии со своими должностными обязанностями гражданский служащий подготавливает, рассматривает проекты управленческих и иных решений, согласовывает и принимает решения в порядке и сроки, установленные федеральными законами, законами Брянской области, другими нормативными правовыми актами Российской Федерации и Брянской области и иными правовыми актами, а также поручениями соответствующих руководителей.</w:t>
      </w:r>
    </w:p>
    <w:p w14:paraId="2780A2B1" w14:textId="77777777" w:rsidR="0087321F" w:rsidRPr="00D17284" w:rsidRDefault="0087321F" w:rsidP="0087321F">
      <w:pPr>
        <w:ind w:firstLine="709"/>
        <w:jc w:val="center"/>
        <w:rPr>
          <w:sz w:val="28"/>
          <w:szCs w:val="28"/>
        </w:rPr>
      </w:pPr>
    </w:p>
    <w:p w14:paraId="0CEE2876" w14:textId="77777777" w:rsidR="0087321F" w:rsidRDefault="0087321F" w:rsidP="0087321F">
      <w:pPr>
        <w:ind w:firstLine="709"/>
        <w:jc w:val="center"/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Порядок служебного взаимодействия гражданского служащего</w:t>
      </w:r>
    </w:p>
    <w:p w14:paraId="2792E746" w14:textId="77777777" w:rsidR="0087321F" w:rsidRDefault="0087321F" w:rsidP="0087321F">
      <w:pPr>
        <w:ind w:firstLine="709"/>
        <w:jc w:val="center"/>
        <w:rPr>
          <w:sz w:val="28"/>
          <w:szCs w:val="28"/>
        </w:rPr>
      </w:pPr>
    </w:p>
    <w:p w14:paraId="49BF28F1" w14:textId="77777777" w:rsidR="0087321F" w:rsidRDefault="0087321F" w:rsidP="0087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Гражданский служащий в связи с исполнением им должностных обязанностей осуществляет служебное взаимодействие с гражданскими служащими и другими сотрудниками государственного органа, в котором замещает должность гражданской службы, сотрудниками других государственных органов, гражданами и организациями в соответствии с действующим законодательством и в пределах предоставленных ему полномочий.</w:t>
      </w:r>
    </w:p>
    <w:p w14:paraId="45928E73" w14:textId="77777777" w:rsidR="0087321F" w:rsidRDefault="0087321F" w:rsidP="0087321F">
      <w:pPr>
        <w:ind w:firstLine="709"/>
        <w:jc w:val="both"/>
        <w:rPr>
          <w:sz w:val="28"/>
          <w:szCs w:val="28"/>
        </w:rPr>
      </w:pPr>
    </w:p>
    <w:p w14:paraId="226FB702" w14:textId="77777777" w:rsidR="0087321F" w:rsidRDefault="0087321F" w:rsidP="0087321F">
      <w:pPr>
        <w:ind w:firstLine="709"/>
        <w:jc w:val="both"/>
      </w:pPr>
    </w:p>
    <w:p w14:paraId="32CC8A6A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25. Служебное взаимодействие строится в рамках деловых отношений на основе установленных общих принципов служебного поведения гражданских служащих и в соответствии с требованиями к служебному поведению.</w:t>
      </w:r>
    </w:p>
    <w:p w14:paraId="6BE6D14F" w14:textId="77777777" w:rsidR="0087321F" w:rsidRDefault="0087321F" w:rsidP="0087321F">
      <w:pPr>
        <w:ind w:firstLine="709"/>
        <w:jc w:val="both"/>
        <w:rPr>
          <w:sz w:val="28"/>
          <w:szCs w:val="28"/>
        </w:rPr>
      </w:pPr>
    </w:p>
    <w:p w14:paraId="10F8A483" w14:textId="77777777" w:rsidR="0087321F" w:rsidRPr="0013504C" w:rsidRDefault="0087321F" w:rsidP="008732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Перечень государственных услуг, оказываемых гражданам и организациям в соответствии с административным регламентом</w:t>
      </w:r>
    </w:p>
    <w:p w14:paraId="2DCBDCC7" w14:textId="77777777" w:rsidR="0087321F" w:rsidRDefault="0087321F" w:rsidP="0087321F">
      <w:pPr>
        <w:ind w:firstLine="709"/>
        <w:jc w:val="center"/>
        <w:rPr>
          <w:sz w:val="28"/>
          <w:szCs w:val="28"/>
        </w:rPr>
      </w:pPr>
    </w:p>
    <w:p w14:paraId="00E19810" w14:textId="77777777" w:rsidR="0087321F" w:rsidRPr="0013504C" w:rsidRDefault="0087321F" w:rsidP="008732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26. Перечень государственных услуг: государственные услуги не оказываются.</w:t>
      </w:r>
    </w:p>
    <w:p w14:paraId="69934227" w14:textId="77777777" w:rsidR="0087321F" w:rsidRDefault="0087321F" w:rsidP="0087321F">
      <w:pPr>
        <w:ind w:firstLine="709"/>
        <w:jc w:val="center"/>
        <w:rPr>
          <w:sz w:val="28"/>
          <w:szCs w:val="28"/>
        </w:rPr>
      </w:pPr>
    </w:p>
    <w:p w14:paraId="515DAFAE" w14:textId="77777777" w:rsidR="0087321F" w:rsidRPr="0013504C" w:rsidRDefault="0087321F" w:rsidP="0087321F">
      <w:pPr>
        <w:ind w:firstLine="709"/>
        <w:jc w:val="center"/>
        <w:rPr>
          <w:sz w:val="28"/>
          <w:szCs w:val="28"/>
        </w:rPr>
      </w:pPr>
      <w:r w:rsidRPr="0013504C">
        <w:rPr>
          <w:sz w:val="28"/>
          <w:szCs w:val="28"/>
        </w:rPr>
        <w:t>I</w:t>
      </w:r>
      <w:r>
        <w:rPr>
          <w:sz w:val="28"/>
          <w:szCs w:val="28"/>
        </w:rPr>
        <w:t xml:space="preserve">Х. Показатели эффективности и результативности </w:t>
      </w:r>
    </w:p>
    <w:p w14:paraId="12297F87" w14:textId="77777777" w:rsidR="0087321F" w:rsidRPr="0013504C" w:rsidRDefault="0087321F" w:rsidP="008732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профессиональной служебной деятельности гражданского служащего </w:t>
      </w:r>
    </w:p>
    <w:p w14:paraId="5D0E254C" w14:textId="77777777" w:rsidR="0087321F" w:rsidRDefault="0087321F" w:rsidP="0087321F">
      <w:pPr>
        <w:ind w:firstLine="709"/>
        <w:jc w:val="center"/>
        <w:rPr>
          <w:sz w:val="28"/>
          <w:szCs w:val="28"/>
        </w:rPr>
      </w:pPr>
    </w:p>
    <w:p w14:paraId="02E4F31D" w14:textId="0ABFB076" w:rsidR="0087321F" w:rsidRDefault="0087321F" w:rsidP="009A5FC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B25A9">
        <w:rPr>
          <w:color w:val="000000"/>
          <w:sz w:val="28"/>
          <w:szCs w:val="28"/>
        </w:rPr>
        <w:t xml:space="preserve">27. Эффективность и результативность профессиональной служебной деятельности гражданского служащего оценивается: приказ департамента социальной политики и занятости населения Брянской области об утверждении показателей эффективности и результативности служебной деятельности государственной гражданской службы. </w:t>
      </w:r>
    </w:p>
    <w:sectPr w:rsidR="0087321F" w:rsidSect="0070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D6"/>
    <w:rsid w:val="000E0EAB"/>
    <w:rsid w:val="00194AF8"/>
    <w:rsid w:val="003F36D6"/>
    <w:rsid w:val="004440FE"/>
    <w:rsid w:val="004600D7"/>
    <w:rsid w:val="00617A0C"/>
    <w:rsid w:val="007050FD"/>
    <w:rsid w:val="0087321F"/>
    <w:rsid w:val="00887600"/>
    <w:rsid w:val="008C137F"/>
    <w:rsid w:val="009A5FC5"/>
    <w:rsid w:val="00E26539"/>
    <w:rsid w:val="00E37A46"/>
    <w:rsid w:val="00F640DD"/>
    <w:rsid w:val="00F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4245"/>
  <w15:docId w15:val="{F6165390-269C-46FF-96CC-860AE5F0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36D6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87321F"/>
    <w:pPr>
      <w:suppressAutoHyphens/>
      <w:ind w:left="720"/>
      <w:contextualSpacing/>
    </w:pPr>
    <w:rPr>
      <w:rFonts w:eastAsia="SimSun"/>
      <w:kern w:val="2"/>
      <w:lang w:eastAsia="zh-CN" w:bidi="hi-IN"/>
    </w:rPr>
  </w:style>
  <w:style w:type="character" w:customStyle="1" w:styleId="a5">
    <w:name w:val="Абзац списка Знак"/>
    <w:link w:val="a4"/>
    <w:uiPriority w:val="99"/>
    <w:locked/>
    <w:rsid w:val="0087321F"/>
    <w:rPr>
      <w:rFonts w:ascii="Times New Roman" w:eastAsia="SimSun" w:hAnsi="Times New Roman" w:cs="Times New Roman"/>
      <w:kern w:val="2"/>
      <w:sz w:val="20"/>
      <w:szCs w:val="20"/>
      <w:lang w:eastAsia="zh-CN" w:bidi="hi-IN"/>
    </w:rPr>
  </w:style>
  <w:style w:type="paragraph" w:customStyle="1" w:styleId="ConsPlusNonformat">
    <w:name w:val="ConsPlusNonformat"/>
    <w:qFormat/>
    <w:rsid w:val="0087321F"/>
    <w:pPr>
      <w:suppressAutoHyphens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Doc-">
    <w:name w:val="Doc-Т внутри нумерации"/>
    <w:basedOn w:val="a"/>
    <w:rsid w:val="0087321F"/>
    <w:pPr>
      <w:suppressAutoHyphens/>
      <w:spacing w:line="360" w:lineRule="auto"/>
      <w:ind w:left="720" w:firstLine="709"/>
      <w:jc w:val="both"/>
    </w:pPr>
    <w:rPr>
      <w:rFonts w:eastAsia="Calibri"/>
      <w:kern w:val="2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87321F"/>
    <w:pPr>
      <w:suppressLineNumbers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7321F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Title">
    <w:name w:val="ConsPlusTitle"/>
    <w:rsid w:val="0087321F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7">
    <w:name w:val="FollowedHyperlink"/>
    <w:basedOn w:val="a0"/>
    <w:uiPriority w:val="99"/>
    <w:semiHidden/>
    <w:unhideWhenUsed/>
    <w:rsid w:val="008732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.lenobl.ru/media/uploads/userfiles/2022/04/04/%D0%9F%D1%80%D0%B8%D0%BA%D0%B0%D0%B7_%D0%9C%D0%B8%D0%BD%D0%B8%D1%81%D1%82%D0%B5%D1%80%D1%81%D1%82%D0%B2%D0%B0_%D1%82%D1%80%D1%83%D0%B4%D0%B0_%D0%B8_%D1%81%D0%BE%D1%86%D0%B8%D0%B0%D0%BB%D1%8C%D0%BD%D0%BE%D0%B9_%D0%B7%D0%B0%D1%89%D0%B8%D1%82%D1%8B_%D0%A0%D0%A4_%D0%BE%D1%82_25_%D1%84%D0%B5%D0%B2%D1%80%D0%B0%D0%BB%D1%8F_2022_%D0%B3.__81%D0%BD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.lenobl.ru/media/uploads/userfiles/2022/03/15/%D0%9F%D1%80%D0%B8%D0%BA%D0%B0%D0%B7_%D0%9C%D0%B8%D0%BD%D0%B8%D1%81%D1%82%D0%B5%D1%80%D1%81%D1%82%D0%B2%D0%B0_%D1%82%D1%80%D1%83%D0%B4%D0%B0_%D0%B8_%D1%81%D0%BE%D1%86%D0%B8%D0%B0%D0%BB%D1%8C%D0%BD%D0%BE%D0%B9_%D0%B7%D0%B0%D1%89%D0%B8%D1%82%D1%8B_%D0%A0%D0%A4_%D0%BE%D1%82_28_%D1%8F%D0%BD%D0%B2%D0%B0%D1%80_2022__26%D0%BD.rtf" TargetMode="External"/><Relationship Id="rId12" Type="http://schemas.openxmlformats.org/officeDocument/2006/relationships/hyperlink" Target="https://job.lenobl.ru/media/uploads/userfiles/2023/03/23/%D0%9F%D1%80%D0%B8%D0%BA%D0%B0%D0%B7_%D0%9C%D0%B8%D0%BD%D0%B8%D1%81%D1%82%D0%B5%D1%80%D1%81%D1%82%D0%B2%D0%B0_%D1%82%D1%80%D1%83%D0%B4%D0%B0_%D0%B8_%D1%81%D0%BE%D1%86%D0%B8%D0%B0%D0%BB%D1%8C%D0%BD%D0%BE%D0%B9_%D0%B7%D0%B0%D1%89%D0%B8%D1%82%D1%8B_%D0%A0%D0%A4_%D0%BE%D1%82_28_%D0%B0%D0%BF%D1%80%D0%B5%D0%BB%D1%8F_2022_271%D0%BD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ob.lenobl.ru/media/uploads/userfiles/2022/03/15/%D0%9F%D1%80%D0%B8%D0%BA%D0%B0%D0%B7_%D0%9C%D0%B8%D0%BD%D0%B8%D1%81%D1%82%D0%B5%D1%80%D1%81%D1%82%D0%B2%D0%B0_%D1%82%D1%80%D1%83%D0%B4%D0%B0_%D0%B8_%D1%81%D0%BE%D1%86%D0%B8%D0%B0%D0%BB%D1%8C%D0%BD%D0%BE%D0%B9_%D0%B7%D0%B0%D1%89%D0%B8%D1%82%D1%8B_%D0%A0%D0%A4_%D0%BE%D1%82_28_%D1%8F%D0%BD%D0%B2%D0%B0%D1%80_2022__27%D0%BD_BirCgxT.rtf" TargetMode="External"/><Relationship Id="rId11" Type="http://schemas.openxmlformats.org/officeDocument/2006/relationships/hyperlink" Target="https://job.lenobl.ru/media/uploads/userfiles/2022/07/13/%D0%9F%D1%80%D0%B8%D0%BA%D0%B0%D0%B7_%D0%9C%D0%B8%D0%BD%D0%B8%D1%81%D1%82%D0%B5%D1%80%D1%81%D1%82%D0%B2%D0%B0_%D1%82%D1%80%D1%83%D0%B4%D0%B0_%D0%B8_%D1%81%D0%BE%D1%86%D0%B8%D0%B0%D0%BB%D1%8C%D0%BD%D0%BE%D0%B9_%D0%B7%D0%B0%D1%89%D0%B8%D1%82%D1%8B_%D0%A0%D0%A4_%D0%BE%D1%82_27_%D0%B0%D0%BF%D1%80%D0%B5%D0%BB2022_266%D0%BD.rtf" TargetMode="External"/><Relationship Id="rId5" Type="http://schemas.openxmlformats.org/officeDocument/2006/relationships/hyperlink" Target="garantf1://24289931.0" TargetMode="External"/><Relationship Id="rId10" Type="http://schemas.openxmlformats.org/officeDocument/2006/relationships/hyperlink" Target="https://job.lenobl.ru/media/uploads/userfiles/2022/07/13/%D0%9F%D1%80%D0%B8%D0%BA%D0%B0%D0%B7_%D0%9C%D0%B8%D0%BD%D0%B8%D1%81%D1%82%D0%B5%D1%80%D1%81%D1%82%D0%B2%D0%B0_%D1%82%D1%80%D1%83%D0%B4%D0%B0_%D0%B8_%D1%81%D0%BE%D1%86%D0%B8%D0%B0%D0%BB%D1%8C%D0%BD%D0%BE%D0%B9_%D0%B7%D0%B0%D1%89%D0%B8%D1%82%D1%8B_%D0%A0%D0%A4_%D0%BE%D1%82_28_%D0%BC%D0%B0%D1%80%D1%82%D0%B02022_179%D0%BD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b.lenobl.ru/media/uploads/userfiles/2022/04/04/%D0%9F%D1%80%D0%B8%D0%BA%D0%B0%D0%B7_%D0%9C%D0%B8%D0%BD%D0%B8%D1%81%D1%82%D0%B5%D1%80%D1%81%D1%82%D0%B2%D0%B0_%D1%82%D1%80%D1%83%D0%B4%D0%B0_%D0%B8_%D1%81%D0%BE%D1%86%D0%B8%D0%B0%D0%BB%D1%8C%D0%BD%D0%BE%D0%B9_%D0%B7%D0%B0%D1%89%D0%B8%D1%82%D1%8B_%D0%A0%D0%A4_%D0%BE%D1%82_25_%D1%84%D0%B5%D0%B2%D1%80%D0%B0_2022__82%D0%BD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45B6-3457-4EAD-A903-C073E433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marushak</dc:creator>
  <cp:lastModifiedBy>Барсуков Олег Вячеславович</cp:lastModifiedBy>
  <cp:revision>3</cp:revision>
  <dcterms:created xsi:type="dcterms:W3CDTF">2025-01-29T07:40:00Z</dcterms:created>
  <dcterms:modified xsi:type="dcterms:W3CDTF">2025-01-29T07:45:00Z</dcterms:modified>
</cp:coreProperties>
</file>